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</w:rPr>
      </w:pPr>
      <w:r w:rsidRPr="00C9421C">
        <w:rPr>
          <w:rFonts w:ascii="Calibri" w:eastAsia="Times New Roman" w:hAnsi="Calibri" w:cs="Times New Roman"/>
          <w:b/>
          <w:sz w:val="18"/>
          <w:szCs w:val="18"/>
        </w:rPr>
        <w:t>Aşağıdaki cümlelerden doğru olanların kutusuna “D”, yanlış olanların kutusuna “Y”  işareti koyunuz.</w:t>
      </w:r>
      <w:r w:rsidRPr="00C9421C">
        <w:rPr>
          <w:rFonts w:ascii="Calibri" w:eastAsia="Times New Roman" w:hAnsi="Calibri" w:cs="Times New Roman"/>
          <w:b/>
          <w:sz w:val="18"/>
          <w:szCs w:val="18"/>
        </w:rPr>
        <w:tab/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1. (…) Periyodik sistem elementler tablosu olarak ta adlandırılabilir.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2. (…) Periyodik sistemde 8 tane A grubu bulunur.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3. (…) Hidrojen 2. grup elementidir.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4. (…) Modern periyodik tablo atom numaraları kullanılarak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dizayn edilmiştir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5. (…)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Dobereiner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,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Chancourtois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 ve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Moseley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 elementlerin sınıflandırılması ile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ilgilçalışma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  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yapmış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olan bilim insanlarıdır.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6. (…) Periyodik tabloda 1 ve 2.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periyot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hariç bütün periyotlarda eşit sayıda element bulunur.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7. (…) Çinko, demir, fosfor ve nikel en çok bilinen metallere örnek verilebilir.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8. (…) Bütün ametaller oda koşullarında gaz halinde bulunurlar.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9. (…) Bakır ve altın gibi bazı elementler gümüş gibi grimsi parlak renkte değildirler.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10. (…) Alüminyum elementinin birçok kullanım alanından biri de araba parçalarının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  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yapımıdır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11. (…) Oksijen ve azot ametalleri havanın neredeyse tamamına yakınını oluşturur.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12. (…) Ametaller periyodik tablonun her tarafına dağılmışlardır.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13. (…) Yarı metaller bilgisayar gibi elektronik devrelere sahip cihazlarda yarı iletken olarak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  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yaygın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bir şekilde kullanılırlar.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14. (…) Elementlerin sınıflandırılmasıyla ilgili ilk çalışmayı 1829 yılında Johann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Döbereiner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,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 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benzer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özellik gösteren elementlerden üçlü gruplar oluşturarak gerçekleştirmiştir.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15. (…) Periyodik sistemde 1A grubunda yer alan elementlerin tamamı metaldir ve alkali 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  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metaller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olarak adlandırılır.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16. (…) Periyotta yer alan elementlerin son katmanlarında 2 elektron bulunmaktadır.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17. (…) Periyodik sistemde elementler; metaller, ametaller ve yarı metaller olmak üzere üç 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   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gruba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ayrılır.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18. (…) Periyodik çizelgede yukarıdan aşağıya inildikçe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periyot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numarası azalır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19. (…) Periyodik çizelgede aşağıdan yukarı çıkıldıkça elektron sayısı azalır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20. (…) Periyodik çizelgede soldan sağa gidildikçe grup numarası artar.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21. (…) Periyodik çizelgede sağdan sola gidildikçe metalik özellik artar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22. (…) 7A grubunu alkali metaller oluşturur.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23. (…)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Soygazlar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 1A grubunu oluşturur.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24. (…) B grubu geçiş metalleridir.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25. (…) Halojenler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soygazlara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 bitişik olup 6A grubunun sağındadırlar.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26. (…) Nötr atomların proton sayısı her zaman elektron sayısına eşittir.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27. (…) Metaller elektron vererek kararlı hale gelmek isterler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28. (…) Yarı metaller, metaller ile ametallerin arasında olup 8 elementten oluşur.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29. (…) 1A grubu metal olup hepsi katı haldedir.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30. (…) 9A grubu elementlere 1A grubunun simetriği denir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31. (…) Değerlik elektronu 5 olan elementler metaldir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32. (…) Birinci ve ikince elektron katmanları tam dolu atomlar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soygazdır</w:t>
      </w:r>
      <w:proofErr w:type="spellEnd"/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33. (…) 2.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periyot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6A grubu elementler metaldir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34. (…) 2A ve 3A grubu elementler metaldir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35. (…) 3A grubu elementler her zaman 5A grubu elementlerle kimyasal bağ kurmak isterler.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36. (…) 1A grubu elementler her zaman bir elektron almak isterler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lastRenderedPageBreak/>
        <w:t>37. (…) Toplam elektron sayısı 14 ile 17 arası olan elementler her zaman elektron almak ister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</w:rPr>
      </w:pPr>
      <w:proofErr w:type="gramStart"/>
      <w:r w:rsidRPr="00C9421C">
        <w:rPr>
          <w:rFonts w:ascii="Calibri" w:eastAsia="Times New Roman" w:hAnsi="Calibri" w:cs="Times New Roman"/>
          <w:b/>
          <w:sz w:val="18"/>
          <w:szCs w:val="18"/>
        </w:rPr>
        <w:t>PERİYODİK  CETVEL</w:t>
      </w:r>
      <w:proofErr w:type="gramEnd"/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A. Aşağıdaki cümlelerde boş bırakılan yerleri doldurunuz.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1. Periyodik cetvelde elementler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göre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sıralanmıştır.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2. Yatay sıralara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düşey sıralara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denir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3. Aynı grupta bulunan elementlerin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sayısı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aynıdır.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4. Aynı periyotta bulunan elementlerin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sayıları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eşittir.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5. Bir grupta yukarıdan aşağıya inildikçe elektron verme eğilimi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…………………….</w:t>
      </w:r>
      <w:proofErr w:type="gramEnd"/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6. Bir periyotta soldan sağa doğru genellikle elektrik iletkenliği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………………….</w:t>
      </w:r>
      <w:proofErr w:type="gramEnd"/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7. 1A  grubu elementlerine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…………………….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denir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8. Toprak Alkali metaller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grubunda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yer alır.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9. 7A grubu elementlerine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……………………….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denir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10.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Soygazlar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grubunda yer alır.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11.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Soygazların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 son yörüngeleri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dur.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12. 1A grubu elementleri bileşiklerinde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spellStart"/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değerlikli</w:t>
      </w:r>
      <w:proofErr w:type="spellEnd"/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olurlar.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13. Toprak Alkali metalleri bileşik oluştururken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……….……..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verirler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14.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bileşik oluşturmaya istekli değildir.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15. Halojenler kararlı bileşiklerinde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</w:t>
      </w:r>
      <w:proofErr w:type="spellStart"/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değerliklidirler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>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16. Halojenlerin atom numaraları azaldıkça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eğilimleri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artar.   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17. 8A grubu elementleri oda koşullarında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……………………….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halde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bulunurlar.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18. Genellikle elementler bileşik oluştururken elektron düzenlerini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yapısına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ulaştırmak 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isterler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19. Bir periyotta atom numarası büyüdükçe atom hacmi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…………..</w:t>
      </w:r>
      <w:proofErr w:type="gramEnd"/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20. Periyodik tabloda yukarıdan aşağıya çekirdek yükü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…………,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katman sayısı ……………,      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…………….,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azalır.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21. Periyodik tabloda sağdan sola doğru gidildikçe metalik özellik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…………..,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atom hacmi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………….,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elektron verme isteği ………………….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22. Değerlik elektron sayısı bir elementin en son katmanındaki elektron sayısıdır. Elementin değerlik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elektron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sayısı, grup numarasını belirler. Ancak bir soy gaz olan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elementi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bu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kurala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uymaz.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23. Periyodik tabloda B grubuna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adı verilir,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hariç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tümü oda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 koşullarında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haldedir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24.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Soygazlar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yapıdadır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. Bu nedenle bileşik oluşturma isteğinde değildirler.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25. Kalsiyum elementinin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ve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………….,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…………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magnezyum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elementinden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fazladır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26. Atom numarası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olan oksijen elementi, atom numarası 19 olan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elementi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ile 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elektron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………………,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…………….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bağlı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bileşik oluşturur.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27. Yemek tuzunda bulunan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metali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1A grubundadır.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28.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Mağnezyum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>(Mg), Kalsiyum(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Ca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), krom(Cr), alüminyum(Al), bakır(Cu) gibi elementler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olarak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adlandırılır.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29. Elementlerin yatay ve düşey olarak yerleştirilmiş olduğu tabloya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adı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verilir.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30. Periyodik çizelgedeki 1A, 2A, 3A… olarak adlandırılan bölümlere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adı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verilir.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31. Helyum, neon, argon, kripton birer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gaz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örneğidir.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32. Dimitri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İvanoviç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elementlerin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sınıflandırılması ile ilgili çalışmış olan ünlü Rus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lastRenderedPageBreak/>
        <w:t xml:space="preserve">  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bilim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insanıdır.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33. Periyodik çizelgede toplam sayısı 7 olan yatay satırlar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olarak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adlandırılır.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>34. Flor(F), klor(Cl), brom(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Br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), İyot(I) gibi elementlerin genel adı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dir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>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35. </w:t>
      </w:r>
      <w:proofErr w:type="spellStart"/>
      <w:r w:rsidRPr="00C9421C">
        <w:rPr>
          <w:rFonts w:ascii="Calibri" w:eastAsia="Times New Roman" w:hAnsi="Calibri" w:cs="Times New Roman"/>
          <w:sz w:val="18"/>
          <w:szCs w:val="18"/>
        </w:rPr>
        <w:t>Meyer</w:t>
      </w:r>
      <w:proofErr w:type="spellEnd"/>
      <w:r w:rsidRPr="00C9421C">
        <w:rPr>
          <w:rFonts w:ascii="Calibri" w:eastAsia="Times New Roman" w:hAnsi="Calibri" w:cs="Times New Roman"/>
          <w:sz w:val="18"/>
          <w:szCs w:val="18"/>
        </w:rPr>
        <w:t xml:space="preserve"> ve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……………,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gibi bilim insanları elementlerin sınıflandırılması ile ilgili çalışmalar 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   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yapmışlardır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36. Elementler metal, ametal,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………………..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ve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asal gazlar şeklinde sınıflandırılabilirler.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37. Periyodik sistem; periyodik çizelge ya da periyodik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olarak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 xml:space="preserve"> ta adlandırılır.</w:t>
      </w:r>
    </w:p>
    <w:p w:rsidR="00C9421C" w:rsidRPr="00C9421C" w:rsidRDefault="00C9421C" w:rsidP="00C9421C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C9421C">
        <w:rPr>
          <w:rFonts w:ascii="Calibri" w:eastAsia="Times New Roman" w:hAnsi="Calibri" w:cs="Times New Roman"/>
          <w:sz w:val="18"/>
          <w:szCs w:val="18"/>
        </w:rPr>
        <w:t xml:space="preserve">38. </w:t>
      </w:r>
      <w:proofErr w:type="gramStart"/>
      <w:r w:rsidRPr="00C9421C">
        <w:rPr>
          <w:rFonts w:ascii="Calibri" w:eastAsia="Times New Roman" w:hAnsi="Calibri" w:cs="Times New Roman"/>
          <w:sz w:val="18"/>
          <w:szCs w:val="18"/>
        </w:rPr>
        <w:t>………………</w:t>
      </w:r>
      <w:proofErr w:type="gramEnd"/>
      <w:r w:rsidRPr="00C9421C">
        <w:rPr>
          <w:rFonts w:ascii="Calibri" w:eastAsia="Times New Roman" w:hAnsi="Calibri" w:cs="Times New Roman"/>
          <w:sz w:val="18"/>
          <w:szCs w:val="18"/>
        </w:rPr>
        <w:t>metallere lityum, sodyum, potasyum örnek verilebilir.</w:t>
      </w:r>
    </w:p>
    <w:p w:rsidR="00E104C4" w:rsidRPr="00E104C4" w:rsidRDefault="00E104C4" w:rsidP="00E104C4">
      <w:pPr>
        <w:rPr>
          <w:rFonts w:ascii="Calibri" w:eastAsia="Times New Roman" w:hAnsi="Calibri" w:cs="Times New Roman"/>
        </w:rPr>
      </w:pPr>
      <w:r w:rsidRPr="00E104C4">
        <w:rPr>
          <w:rFonts w:ascii="Calibri" w:eastAsia="Times New Roman" w:hAnsi="Calibri" w:cs="Times New Roman"/>
          <w:noProof/>
        </w:rPr>
        <w:drawing>
          <wp:inline distT="0" distB="0" distL="0" distR="0" wp14:anchorId="45858CA0" wp14:editId="2F70BEF3">
            <wp:extent cx="3122672" cy="14382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83" cy="1439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4C4" w:rsidRPr="00E104C4" w:rsidRDefault="00E104C4" w:rsidP="00E104C4">
      <w:pPr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 xml:space="preserve">Yukarıdaki periyodik cetvelde elementlerin sembolleri yerine harfler </w:t>
      </w:r>
      <w:proofErr w:type="spellStart"/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kullanılmıştır.Bu</w:t>
      </w:r>
      <w:proofErr w:type="spellEnd"/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periyodik cetvelden  yararlanarak aşağıdaki soruları cevaplayınız.</w:t>
      </w:r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>Hangileri metaldir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……………</w:t>
      </w:r>
      <w:proofErr w:type="gramEnd"/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>Hangileri ametaldir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…………..</w:t>
      </w:r>
      <w:proofErr w:type="gramEnd"/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 xml:space="preserve">A ile F  arasında bileşik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………..</w:t>
      </w:r>
      <w:proofErr w:type="gramEnd"/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 xml:space="preserve">En kararlı atom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……………</w:t>
      </w:r>
      <w:proofErr w:type="gramEnd"/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>Değerlik elektron sayıları aynı olanlar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…………</w:t>
      </w:r>
      <w:proofErr w:type="gramEnd"/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>Atom numarası en büyük olan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………..</w:t>
      </w:r>
      <w:proofErr w:type="gramEnd"/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 xml:space="preserve">K ile G arasında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…………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bağlı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bileşik oluşur.</w:t>
      </w:r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 xml:space="preserve">C ile B arasında bileşik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………..</w:t>
      </w:r>
      <w:proofErr w:type="gramEnd"/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……………..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elementleri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elektrik akımını iletir.</w:t>
      </w:r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………..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elementi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hiçbir elementle bileşik oluşturmaz.</w:t>
      </w:r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 xml:space="preserve">G ile F arasında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………….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bağlı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bileşik oluşur.</w:t>
      </w:r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 xml:space="preserve">4.periyotta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………………….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elementleri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vardır.</w:t>
      </w:r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 xml:space="preserve">7A grubunda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……….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elementi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vardır.</w:t>
      </w:r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 xml:space="preserve">K ile C arasında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..............................</w:t>
      </w:r>
      <w:proofErr w:type="gramEnd"/>
    </w:p>
    <w:p w:rsidR="00E104C4" w:rsidRPr="00E104C4" w:rsidRDefault="00E104C4" w:rsidP="00E104C4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…………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gramStart"/>
      <w:r w:rsidRPr="00E104C4">
        <w:rPr>
          <w:rFonts w:ascii="Calibri" w:eastAsia="Times New Roman" w:hAnsi="Calibri" w:cs="Times New Roman"/>
          <w:sz w:val="26"/>
          <w:szCs w:val="26"/>
        </w:rPr>
        <w:t>elementi</w:t>
      </w:r>
      <w:proofErr w:type="gramEnd"/>
      <w:r w:rsidRPr="00E104C4"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spellStart"/>
      <w:r w:rsidRPr="00E104C4">
        <w:rPr>
          <w:rFonts w:ascii="Calibri" w:eastAsia="Times New Roman" w:hAnsi="Calibri" w:cs="Times New Roman"/>
          <w:sz w:val="26"/>
          <w:szCs w:val="26"/>
        </w:rPr>
        <w:t>bag</w:t>
      </w:r>
      <w:proofErr w:type="spellEnd"/>
      <w:r w:rsidRPr="00E104C4">
        <w:rPr>
          <w:rFonts w:ascii="Calibri" w:eastAsia="Times New Roman" w:hAnsi="Calibri" w:cs="Times New Roman"/>
          <w:sz w:val="26"/>
          <w:szCs w:val="26"/>
        </w:rPr>
        <w:t xml:space="preserve"> oluştururken </w:t>
      </w:r>
      <w:proofErr w:type="spellStart"/>
      <w:r w:rsidRPr="00E104C4">
        <w:rPr>
          <w:rFonts w:ascii="Calibri" w:eastAsia="Times New Roman" w:hAnsi="Calibri" w:cs="Times New Roman"/>
          <w:sz w:val="26"/>
          <w:szCs w:val="26"/>
        </w:rPr>
        <w:t>dublet</w:t>
      </w:r>
      <w:proofErr w:type="spellEnd"/>
      <w:r w:rsidRPr="00E104C4">
        <w:rPr>
          <w:rFonts w:ascii="Calibri" w:eastAsia="Times New Roman" w:hAnsi="Calibri" w:cs="Times New Roman"/>
          <w:sz w:val="26"/>
          <w:szCs w:val="26"/>
        </w:rPr>
        <w:t xml:space="preserve"> kuralına uyar.</w:t>
      </w:r>
    </w:p>
    <w:p w:rsidR="00582181" w:rsidRPr="00E104C4" w:rsidRDefault="00E104C4" w:rsidP="00B71E9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104C4">
        <w:rPr>
          <w:rFonts w:ascii="Calibri" w:eastAsia="Times New Roman" w:hAnsi="Calibri" w:cs="Times New Roman"/>
          <w:sz w:val="26"/>
          <w:szCs w:val="26"/>
        </w:rPr>
        <w:t>D elementi …………….e</w:t>
      </w:r>
      <w:r w:rsidR="00B71E9D">
        <w:rPr>
          <w:rFonts w:ascii="Calibri" w:eastAsia="Times New Roman" w:hAnsi="Calibri" w:cs="Times New Roman"/>
          <w:sz w:val="26"/>
          <w:szCs w:val="26"/>
        </w:rPr>
        <w:t>lektron verere</w:t>
      </w:r>
      <w:bookmarkStart w:id="0" w:name="_GoBack"/>
      <w:bookmarkEnd w:id="0"/>
    </w:p>
    <w:p w:rsidR="00B15C07" w:rsidRDefault="00B15C07" w:rsidP="00C9421C">
      <w:pPr>
        <w:spacing w:after="0" w:line="240" w:lineRule="auto"/>
        <w:rPr>
          <w:sz w:val="18"/>
          <w:szCs w:val="18"/>
        </w:rPr>
      </w:pPr>
    </w:p>
    <w:p w:rsidR="00E104C4" w:rsidRPr="00C9421C" w:rsidRDefault="00E104C4" w:rsidP="00C9421C">
      <w:pPr>
        <w:spacing w:after="0" w:line="240" w:lineRule="auto"/>
        <w:rPr>
          <w:sz w:val="18"/>
          <w:szCs w:val="18"/>
        </w:rPr>
      </w:pPr>
    </w:p>
    <w:sectPr w:rsidR="00E104C4" w:rsidRPr="00C9421C" w:rsidSect="00C9421C">
      <w:pgSz w:w="12240" w:h="15840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1B77"/>
    <w:multiLevelType w:val="hybridMultilevel"/>
    <w:tmpl w:val="2B326BB2"/>
    <w:lvl w:ilvl="0" w:tplc="84FA04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F61"/>
    <w:rsid w:val="00075266"/>
    <w:rsid w:val="00582181"/>
    <w:rsid w:val="00A86F61"/>
    <w:rsid w:val="00B15C07"/>
    <w:rsid w:val="00B71E9D"/>
    <w:rsid w:val="00C9421C"/>
    <w:rsid w:val="00E1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D4BF9"/>
  <w15:chartTrackingRefBased/>
  <w15:docId w15:val="{C124FA57-8488-4282-BA5B-0A796EA3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21C"/>
    <w:pPr>
      <w:spacing w:after="200" w:line="276" w:lineRule="auto"/>
    </w:pPr>
    <w:rPr>
      <w:rFonts w:eastAsiaTheme="minorEastAsia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2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doğan</dc:creator>
  <cp:keywords/>
  <dc:description/>
  <cp:lastModifiedBy>doğan</cp:lastModifiedBy>
  <cp:revision>2</cp:revision>
  <dcterms:created xsi:type="dcterms:W3CDTF">2016-01-04T20:10:00Z</dcterms:created>
  <dcterms:modified xsi:type="dcterms:W3CDTF">2016-01-05T14:48:00Z</dcterms:modified>
</cp:coreProperties>
</file>